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23E7" w14:textId="62DB1597" w:rsidR="00D0110F" w:rsidRDefault="00D0110F" w:rsidP="00085D2A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3F9473" wp14:editId="180DC213">
            <wp:extent cx="3863802" cy="18580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863" cy="186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D2A">
        <w:br/>
      </w:r>
    </w:p>
    <w:p w14:paraId="37730250" w14:textId="40438451" w:rsidR="00646E55" w:rsidRPr="00646E55" w:rsidRDefault="00646E55" w:rsidP="00085D2A">
      <w:pPr>
        <w:spacing w:after="0" w:line="240" w:lineRule="auto"/>
        <w:jc w:val="center"/>
        <w:rPr>
          <w:rFonts w:ascii="Arial Nova Cond" w:hAnsi="Arial Nova Cond"/>
          <w:b/>
          <w:bCs/>
          <w:spacing w:val="80"/>
          <w:sz w:val="32"/>
          <w:szCs w:val="32"/>
        </w:rPr>
      </w:pPr>
      <w:r w:rsidRPr="00646E55">
        <w:rPr>
          <w:rFonts w:ascii="Arial Nova Cond" w:hAnsi="Arial Nova Cond"/>
          <w:b/>
          <w:bCs/>
          <w:spacing w:val="80"/>
          <w:sz w:val="32"/>
          <w:szCs w:val="32"/>
        </w:rPr>
        <w:t>**REMINDER**</w:t>
      </w:r>
    </w:p>
    <w:p w14:paraId="6CC2B25A" w14:textId="6E0B02B0" w:rsidR="00085D2A" w:rsidRPr="00C560B6" w:rsidRDefault="00085D2A" w:rsidP="00085D2A">
      <w:pPr>
        <w:spacing w:after="0" w:line="240" w:lineRule="auto"/>
        <w:jc w:val="center"/>
        <w:rPr>
          <w:rFonts w:ascii="Arial Nova Cond" w:hAnsi="Arial Nova Cond"/>
          <w:b/>
          <w:bCs/>
          <w:sz w:val="32"/>
          <w:szCs w:val="32"/>
        </w:rPr>
      </w:pPr>
      <w:r w:rsidRPr="00C560B6">
        <w:rPr>
          <w:rFonts w:ascii="Arial Nova Cond" w:hAnsi="Arial Nova Cond"/>
          <w:b/>
          <w:bCs/>
          <w:sz w:val="32"/>
          <w:szCs w:val="32"/>
        </w:rPr>
        <w:t>Webinar Outreach Event</w:t>
      </w:r>
    </w:p>
    <w:p w14:paraId="2422D013" w14:textId="09D825AA" w:rsidR="00085D2A" w:rsidRPr="00C560B6" w:rsidRDefault="00085D2A" w:rsidP="00085D2A">
      <w:pPr>
        <w:spacing w:after="0" w:line="240" w:lineRule="auto"/>
        <w:jc w:val="center"/>
        <w:rPr>
          <w:rFonts w:ascii="Arial Nova Cond" w:hAnsi="Arial Nova Cond"/>
          <w:b/>
          <w:bCs/>
          <w:sz w:val="32"/>
          <w:szCs w:val="32"/>
        </w:rPr>
      </w:pPr>
      <w:r w:rsidRPr="00C560B6">
        <w:rPr>
          <w:rFonts w:ascii="Arial Nova Cond" w:hAnsi="Arial Nova Cond"/>
          <w:b/>
          <w:bCs/>
          <w:sz w:val="32"/>
          <w:szCs w:val="32"/>
        </w:rPr>
        <w:t>Local Highway Bridge Program Reform Policies</w:t>
      </w:r>
    </w:p>
    <w:p w14:paraId="44299C23" w14:textId="0B57B918" w:rsidR="00D0110F" w:rsidRPr="00C560B6" w:rsidRDefault="00D0110F" w:rsidP="00085D2A">
      <w:pPr>
        <w:spacing w:after="0" w:line="240" w:lineRule="auto"/>
        <w:jc w:val="center"/>
        <w:rPr>
          <w:rFonts w:ascii="Arial Nova Cond" w:hAnsi="Arial Nova Cond"/>
        </w:rPr>
      </w:pPr>
    </w:p>
    <w:p w14:paraId="3F77BFC8" w14:textId="1B11145C" w:rsidR="00646E55" w:rsidRPr="008C7EA4" w:rsidRDefault="00646E55" w:rsidP="008C7EA4">
      <w:pPr>
        <w:spacing w:after="0" w:line="240" w:lineRule="auto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Reminder</w:t>
      </w:r>
      <w:r w:rsidR="00D0110F" w:rsidRPr="00C560B6">
        <w:rPr>
          <w:rFonts w:ascii="Arial Nova Cond" w:hAnsi="Arial Nova Cond"/>
          <w:b/>
          <w:bCs/>
        </w:rPr>
        <w:t>:</w:t>
      </w:r>
      <w:r w:rsidR="00D0110F" w:rsidRPr="00C560B6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The Local Highway Bridge Program Reform Policy webinar outreach event will be held this Wednesday June 3</w:t>
      </w:r>
      <w:r w:rsidRPr="00646E55">
        <w:rPr>
          <w:rFonts w:ascii="Arial Nova Cond" w:hAnsi="Arial Nova Cond"/>
          <w:vertAlign w:val="superscript"/>
        </w:rPr>
        <w:t>rd</w:t>
      </w:r>
      <w:r>
        <w:rPr>
          <w:rFonts w:ascii="Arial Nova Cond" w:hAnsi="Arial Nova Cond"/>
        </w:rPr>
        <w:t xml:space="preserve"> from 1:30-3:30pm (</w:t>
      </w:r>
      <w:hyperlink r:id="rId10" w:history="1">
        <w:r w:rsidRPr="00B02C42">
          <w:rPr>
            <w:rStyle w:val="Hyperlink"/>
            <w:rFonts w:ascii="Arial Nova Cond" w:hAnsi="Arial Nova Cond"/>
            <w:b/>
            <w:bCs/>
          </w:rPr>
          <w:t>Click to signup</w:t>
        </w:r>
      </w:hyperlink>
      <w:r>
        <w:rPr>
          <w:rFonts w:ascii="Arial Nova Cond" w:hAnsi="Arial Nova Cond"/>
        </w:rPr>
        <w:t>) and this Thursday June 4</w:t>
      </w:r>
      <w:r w:rsidRPr="00646E55">
        <w:rPr>
          <w:rFonts w:ascii="Arial Nova Cond" w:hAnsi="Arial Nova Cond"/>
          <w:vertAlign w:val="superscript"/>
        </w:rPr>
        <w:t>th</w:t>
      </w:r>
      <w:r w:rsidR="008C7EA4">
        <w:rPr>
          <w:rFonts w:ascii="Arial Nova Cond" w:hAnsi="Arial Nova Cond"/>
          <w:b/>
          <w:bCs/>
        </w:rPr>
        <w:t xml:space="preserve"> </w:t>
      </w:r>
      <w:r w:rsidR="008C7EA4">
        <w:rPr>
          <w:rFonts w:ascii="Arial Nova Cond" w:hAnsi="Arial Nova Cond"/>
        </w:rPr>
        <w:t>f</w:t>
      </w:r>
      <w:r>
        <w:rPr>
          <w:rFonts w:ascii="Arial Nova Cond" w:hAnsi="Arial Nova Cond"/>
        </w:rPr>
        <w:t>rom 10:30am-noon (</w:t>
      </w:r>
      <w:hyperlink r:id="rId11" w:history="1">
        <w:r w:rsidRPr="00B02C42">
          <w:rPr>
            <w:rStyle w:val="Hyperlink"/>
            <w:rFonts w:ascii="Arial Nova Cond" w:hAnsi="Arial Nova Cond"/>
            <w:b/>
            <w:bCs/>
          </w:rPr>
          <w:t>Click to signup</w:t>
        </w:r>
      </w:hyperlink>
      <w:r>
        <w:rPr>
          <w:rFonts w:ascii="Arial Nova Cond" w:hAnsi="Arial Nova Cond"/>
        </w:rPr>
        <w:t xml:space="preserve">).  Note that the agenda is the same for both sessions and includes </w:t>
      </w:r>
      <w:r w:rsidR="008C7EA4">
        <w:rPr>
          <w:rFonts w:ascii="Arial Nova Cond" w:hAnsi="Arial Nova Cond"/>
        </w:rPr>
        <w:t xml:space="preserve">background on </w:t>
      </w:r>
      <w:r w:rsidR="00D0632A">
        <w:rPr>
          <w:rFonts w:ascii="Arial Nova Cond" w:hAnsi="Arial Nova Cond"/>
        </w:rPr>
        <w:t>a</w:t>
      </w:r>
      <w:r w:rsidR="008C7EA4">
        <w:rPr>
          <w:rFonts w:ascii="Arial Nova Cond" w:hAnsi="Arial Nova Cond"/>
        </w:rPr>
        <w:t xml:space="preserve">dvisory </w:t>
      </w:r>
      <w:r w:rsidR="00D0632A">
        <w:rPr>
          <w:rFonts w:ascii="Arial Nova Cond" w:hAnsi="Arial Nova Cond"/>
        </w:rPr>
        <w:t>c</w:t>
      </w:r>
      <w:r w:rsidR="008C7EA4">
        <w:rPr>
          <w:rFonts w:ascii="Arial Nova Cond" w:hAnsi="Arial Nova Cond"/>
        </w:rPr>
        <w:t>ommittee activities, an overview of the reform policies, and a chance for attendees to comment and submit questions for panelists to answer.</w:t>
      </w:r>
      <w:r>
        <w:rPr>
          <w:rFonts w:ascii="Arial Nova Cond" w:hAnsi="Arial Nova Cond"/>
        </w:rPr>
        <w:t xml:space="preserve">  </w:t>
      </w:r>
      <w:r w:rsidRPr="00C560B6">
        <w:rPr>
          <w:rFonts w:ascii="Arial Nova Cond" w:hAnsi="Arial Nova Cond"/>
        </w:rPr>
        <w:t>For more background information visit our</w:t>
      </w:r>
      <w:r w:rsidR="00D0632A">
        <w:rPr>
          <w:rFonts w:ascii="Arial Nova Cond" w:hAnsi="Arial Nova Cond"/>
        </w:rPr>
        <w:t xml:space="preserve"> Highway Bridge Program</w:t>
      </w:r>
      <w:r w:rsidRPr="00C560B6">
        <w:rPr>
          <w:rFonts w:ascii="Arial Nova Cond" w:hAnsi="Arial Nova Cond"/>
        </w:rPr>
        <w:t xml:space="preserve"> </w:t>
      </w:r>
      <w:hyperlink r:id="rId12" w:history="1">
        <w:r w:rsidRPr="00646E55">
          <w:rPr>
            <w:rStyle w:val="Hyperlink"/>
            <w:rFonts w:ascii="Arial Nova Cond" w:hAnsi="Arial Nova Cond"/>
            <w:b/>
            <w:bCs/>
          </w:rPr>
          <w:t>blog</w:t>
        </w:r>
      </w:hyperlink>
      <w:r>
        <w:rPr>
          <w:rFonts w:ascii="Arial Nova Cond" w:hAnsi="Arial Nova Cond"/>
        </w:rPr>
        <w:t xml:space="preserve"> or send an email to </w:t>
      </w:r>
      <w:hyperlink r:id="rId13" w:history="1">
        <w:r w:rsidRPr="00D4424D">
          <w:rPr>
            <w:rStyle w:val="Hyperlink"/>
            <w:rFonts w:ascii="Arial Nova Cond" w:hAnsi="Arial Nova Cond"/>
            <w:b/>
            <w:bCs/>
          </w:rPr>
          <w:t>california.local.HBP@gmail.com</w:t>
        </w:r>
      </w:hyperlink>
      <w:r>
        <w:rPr>
          <w:rStyle w:val="Hyperlink"/>
          <w:rFonts w:ascii="Arial Nova Cond" w:hAnsi="Arial Nova Cond"/>
          <w:b/>
          <w:bCs/>
        </w:rPr>
        <w:t>.</w:t>
      </w:r>
    </w:p>
    <w:p w14:paraId="7286C813" w14:textId="77777777" w:rsidR="008C7EA4" w:rsidRDefault="008C7EA4" w:rsidP="00AE5939">
      <w:pPr>
        <w:spacing w:after="0" w:line="240" w:lineRule="auto"/>
        <w:rPr>
          <w:rFonts w:ascii="Arial Nova Cond" w:hAnsi="Arial Nova Cond"/>
          <w:b/>
          <w:bCs/>
        </w:rPr>
      </w:pPr>
    </w:p>
    <w:p w14:paraId="22F38B69" w14:textId="687F30FA" w:rsidR="00646E55" w:rsidRDefault="008C7EA4" w:rsidP="00AE5939">
      <w:p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  <w:b/>
          <w:bCs/>
        </w:rPr>
        <w:t>Reform Policy Summary</w:t>
      </w:r>
      <w:r w:rsidRPr="00C560B6">
        <w:rPr>
          <w:rFonts w:ascii="Arial Nova Cond" w:hAnsi="Arial Nova Cond"/>
          <w:b/>
          <w:bCs/>
        </w:rPr>
        <w:t>:</w:t>
      </w:r>
      <w:r w:rsidRPr="00C560B6">
        <w:rPr>
          <w:rFonts w:ascii="Arial Nova Cond" w:hAnsi="Arial Nova Cond"/>
        </w:rPr>
        <w:t xml:space="preserve">  </w:t>
      </w:r>
      <w:r>
        <w:rPr>
          <w:rFonts w:ascii="Arial Nova Cond" w:hAnsi="Arial Nova Cond"/>
        </w:rPr>
        <w:t>Following is a summary of the reform policies that will be discussed during the webinar:</w:t>
      </w:r>
    </w:p>
    <w:p w14:paraId="3322C27E" w14:textId="578C2E1E" w:rsidR="00D0110F" w:rsidRPr="00C560B6" w:rsidRDefault="00D0110F" w:rsidP="00D0110F">
      <w:pPr>
        <w:spacing w:after="0" w:line="240" w:lineRule="auto"/>
        <w:rPr>
          <w:rFonts w:ascii="Arial Nova Cond" w:hAnsi="Arial Nova Cond"/>
        </w:rPr>
      </w:pPr>
    </w:p>
    <w:p w14:paraId="3989F5EA" w14:textId="782D4CA6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#1: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ab/>
      </w:r>
      <w:r w:rsidRPr="00A50350">
        <w:rPr>
          <w:rFonts w:ascii="Arial Nova Cond" w:hAnsi="Arial Nova Cond"/>
        </w:rPr>
        <w:t xml:space="preserve">All </w:t>
      </w:r>
      <w:r w:rsidR="00202A02">
        <w:rPr>
          <w:rFonts w:ascii="Arial Nova Cond" w:hAnsi="Arial Nova Cond"/>
        </w:rPr>
        <w:t>p</w:t>
      </w:r>
      <w:r w:rsidRPr="00A50350">
        <w:rPr>
          <w:rFonts w:ascii="Arial Nova Cond" w:hAnsi="Arial Nova Cond"/>
        </w:rPr>
        <w:t xml:space="preserve">rojects </w:t>
      </w:r>
      <w:r w:rsidR="00202A02">
        <w:rPr>
          <w:rFonts w:ascii="Arial Nova Cond" w:hAnsi="Arial Nova Cond"/>
        </w:rPr>
        <w:t>m</w:t>
      </w:r>
      <w:r w:rsidRPr="00A50350">
        <w:rPr>
          <w:rFonts w:ascii="Arial Nova Cond" w:hAnsi="Arial Nova Cond"/>
        </w:rPr>
        <w:t xml:space="preserve">ust </w:t>
      </w:r>
      <w:r w:rsidR="00202A02">
        <w:rPr>
          <w:rFonts w:ascii="Arial Nova Cond" w:hAnsi="Arial Nova Cond"/>
        </w:rPr>
        <w:t>h</w:t>
      </w:r>
      <w:r w:rsidRPr="00A50350">
        <w:rPr>
          <w:rFonts w:ascii="Arial Nova Cond" w:hAnsi="Arial Nova Cond"/>
        </w:rPr>
        <w:t xml:space="preserve">ave </w:t>
      </w:r>
      <w:r w:rsidR="00202A02">
        <w:rPr>
          <w:rFonts w:ascii="Arial Nova Cond" w:hAnsi="Arial Nova Cond"/>
        </w:rPr>
        <w:t xml:space="preserve">a </w:t>
      </w:r>
      <w:r w:rsidRPr="00A50350">
        <w:rPr>
          <w:rFonts w:ascii="Arial Nova Cond" w:hAnsi="Arial Nova Cond"/>
        </w:rPr>
        <w:t xml:space="preserve">Field Review, Type Selection, Hydraulic Report, 65% and 95% Plans </w:t>
      </w:r>
      <w:r w:rsidR="00202A02">
        <w:rPr>
          <w:rFonts w:ascii="Arial Nova Cond" w:hAnsi="Arial Nova Cond"/>
        </w:rPr>
        <w:t>r</w:t>
      </w:r>
      <w:r w:rsidRPr="00A50350">
        <w:rPr>
          <w:rFonts w:ascii="Arial Nova Cond" w:hAnsi="Arial Nova Cond"/>
        </w:rPr>
        <w:t xml:space="preserve">eviewed </w:t>
      </w:r>
      <w:r w:rsidR="00202A02">
        <w:rPr>
          <w:rFonts w:ascii="Arial Nova Cond" w:hAnsi="Arial Nova Cond"/>
        </w:rPr>
        <w:t>b</w:t>
      </w:r>
      <w:r w:rsidRPr="00A50350">
        <w:rPr>
          <w:rFonts w:ascii="Arial Nova Cond" w:hAnsi="Arial Nova Cond"/>
        </w:rPr>
        <w:t xml:space="preserve">y </w:t>
      </w:r>
      <w:r w:rsidR="00202A02">
        <w:rPr>
          <w:rFonts w:ascii="Arial Nova Cond" w:hAnsi="Arial Nova Cond"/>
        </w:rPr>
        <w:t xml:space="preserve">Caltrans </w:t>
      </w:r>
      <w:r w:rsidRPr="00A50350">
        <w:rPr>
          <w:rFonts w:ascii="Arial Nova Cond" w:hAnsi="Arial Nova Cond"/>
        </w:rPr>
        <w:t>H</w:t>
      </w:r>
      <w:r w:rsidR="00202A02">
        <w:rPr>
          <w:rFonts w:ascii="Arial Nova Cond" w:hAnsi="Arial Nova Cond"/>
        </w:rPr>
        <w:t>eadquarters</w:t>
      </w:r>
      <w:r w:rsidRPr="00A50350">
        <w:rPr>
          <w:rFonts w:ascii="Arial Nova Cond" w:hAnsi="Arial Nova Cond"/>
        </w:rPr>
        <w:t xml:space="preserve"> </w:t>
      </w:r>
      <w:r w:rsidR="00202A02">
        <w:rPr>
          <w:rFonts w:ascii="Arial Nova Cond" w:hAnsi="Arial Nova Cond"/>
        </w:rPr>
        <w:t>and/or</w:t>
      </w:r>
      <w:r w:rsidRPr="00A50350">
        <w:rPr>
          <w:rFonts w:ascii="Arial Nova Cond" w:hAnsi="Arial Nova Cond"/>
        </w:rPr>
        <w:t xml:space="preserve"> S</w:t>
      </w:r>
      <w:r w:rsidR="00202A02">
        <w:rPr>
          <w:rFonts w:ascii="Arial Nova Cond" w:hAnsi="Arial Nova Cond"/>
        </w:rPr>
        <w:t xml:space="preserve">tructures </w:t>
      </w:r>
      <w:r w:rsidRPr="00A50350">
        <w:rPr>
          <w:rFonts w:ascii="Arial Nova Cond" w:hAnsi="Arial Nova Cond"/>
        </w:rPr>
        <w:t>L</w:t>
      </w:r>
      <w:r w:rsidR="00202A02">
        <w:rPr>
          <w:rFonts w:ascii="Arial Nova Cond" w:hAnsi="Arial Nova Cond"/>
        </w:rPr>
        <w:t xml:space="preserve">ocal </w:t>
      </w:r>
      <w:r w:rsidRPr="00A50350">
        <w:rPr>
          <w:rFonts w:ascii="Arial Nova Cond" w:hAnsi="Arial Nova Cond"/>
        </w:rPr>
        <w:t>A</w:t>
      </w:r>
      <w:r w:rsidR="00202A02">
        <w:rPr>
          <w:rFonts w:ascii="Arial Nova Cond" w:hAnsi="Arial Nova Cond"/>
        </w:rPr>
        <w:t>ssistance</w:t>
      </w:r>
    </w:p>
    <w:p w14:paraId="7CABDFDB" w14:textId="2635778C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#2:</w:t>
      </w:r>
      <w:r w:rsidRPr="00A50350">
        <w:rPr>
          <w:rFonts w:ascii="Arial Nova Cond" w:hAnsi="Arial Nova Cond"/>
        </w:rPr>
        <w:t xml:space="preserve"> </w:t>
      </w:r>
      <w:r w:rsidRPr="00A50350">
        <w:rPr>
          <w:rFonts w:ascii="Arial Nova Cond" w:hAnsi="Arial Nova Cond"/>
        </w:rPr>
        <w:tab/>
        <w:t xml:space="preserve">All </w:t>
      </w:r>
      <w:r w:rsidR="00202A02">
        <w:rPr>
          <w:rFonts w:ascii="Arial Nova Cond" w:hAnsi="Arial Nova Cond"/>
        </w:rPr>
        <w:t>b</w:t>
      </w:r>
      <w:r w:rsidRPr="00A50350">
        <w:rPr>
          <w:rFonts w:ascii="Arial Nova Cond" w:hAnsi="Arial Nova Cond"/>
        </w:rPr>
        <w:t xml:space="preserve">ridges are only funded at the cost of the basic structural solution.  No aesthetic treatments </w:t>
      </w:r>
      <w:r w:rsidR="00202A02">
        <w:rPr>
          <w:rFonts w:ascii="Arial Nova Cond" w:hAnsi="Arial Nova Cond"/>
        </w:rPr>
        <w:t xml:space="preserve">will be eligible for Highway Bridge Program (HBP) reimbursement </w:t>
      </w:r>
      <w:r w:rsidRPr="00A50350">
        <w:rPr>
          <w:rFonts w:ascii="Arial Nova Cond" w:hAnsi="Arial Nova Cond"/>
        </w:rPr>
        <w:t xml:space="preserve">(except Historic Bridge Projects).  </w:t>
      </w:r>
      <w:r w:rsidR="00202A02">
        <w:rPr>
          <w:rFonts w:ascii="Arial Nova Cond" w:hAnsi="Arial Nova Cond"/>
        </w:rPr>
        <w:t>The H</w:t>
      </w:r>
      <w:r w:rsidRPr="00A50350">
        <w:rPr>
          <w:rFonts w:ascii="Arial Nova Cond" w:hAnsi="Arial Nova Cond"/>
        </w:rPr>
        <w:t>BP will not pay for</w:t>
      </w:r>
      <w:r>
        <w:rPr>
          <w:rFonts w:ascii="Arial Nova Cond" w:hAnsi="Arial Nova Cond"/>
        </w:rPr>
        <w:t xml:space="preserve"> </w:t>
      </w:r>
      <w:r w:rsidRPr="00A50350">
        <w:rPr>
          <w:rFonts w:ascii="Arial Nova Cond" w:hAnsi="Arial Nova Cond"/>
        </w:rPr>
        <w:t>signature structures.</w:t>
      </w:r>
    </w:p>
    <w:p w14:paraId="4F399CDC" w14:textId="55A333B0" w:rsidR="00085D2A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#3:</w:t>
      </w:r>
      <w:r w:rsidRPr="00A50350">
        <w:rPr>
          <w:rFonts w:ascii="Arial Nova Cond" w:hAnsi="Arial Nova Cond"/>
        </w:rPr>
        <w:tab/>
      </w:r>
      <w:r w:rsidR="00202A02">
        <w:rPr>
          <w:rFonts w:ascii="Arial Nova Cond" w:hAnsi="Arial Nova Cond"/>
        </w:rPr>
        <w:t xml:space="preserve">The HBP will not fund </w:t>
      </w:r>
      <w:r w:rsidRPr="00A50350">
        <w:rPr>
          <w:rFonts w:ascii="Arial Nova Cond" w:hAnsi="Arial Nova Cond"/>
        </w:rPr>
        <w:t xml:space="preserve">approach roadwork beyond what is necessary to build abutments.  Approach roadway costs capped </w:t>
      </w:r>
      <w:r w:rsidR="00202A02">
        <w:rPr>
          <w:rFonts w:ascii="Arial Nova Cond" w:hAnsi="Arial Nova Cond"/>
        </w:rPr>
        <w:t xml:space="preserve">will be </w:t>
      </w:r>
      <w:r w:rsidRPr="00A50350">
        <w:rPr>
          <w:rFonts w:ascii="Arial Nova Cond" w:hAnsi="Arial Nova Cond"/>
        </w:rPr>
        <w:t xml:space="preserve">at a </w:t>
      </w:r>
      <w:r w:rsidR="00202A02">
        <w:rPr>
          <w:rFonts w:ascii="Arial Nova Cond" w:hAnsi="Arial Nova Cond"/>
        </w:rPr>
        <w:t xml:space="preserve">set </w:t>
      </w:r>
      <w:r w:rsidRPr="00A50350">
        <w:rPr>
          <w:rFonts w:ascii="Arial Nova Cond" w:hAnsi="Arial Nova Cond"/>
        </w:rPr>
        <w:t>percentage unless otherwise approved by HBP managers</w:t>
      </w:r>
      <w:r w:rsidR="00202A02">
        <w:rPr>
          <w:rFonts w:ascii="Arial Nova Cond" w:hAnsi="Arial Nova Cond"/>
        </w:rPr>
        <w:t xml:space="preserve"> (the percentage will be determined </w:t>
      </w:r>
      <w:proofErr w:type="gramStart"/>
      <w:r w:rsidR="00202A02">
        <w:rPr>
          <w:rFonts w:ascii="Arial Nova Cond" w:hAnsi="Arial Nova Cond"/>
        </w:rPr>
        <w:t>at a later date</w:t>
      </w:r>
      <w:proofErr w:type="gramEnd"/>
      <w:r w:rsidR="00202A02">
        <w:rPr>
          <w:rFonts w:ascii="Arial Nova Cond" w:hAnsi="Arial Nova Cond"/>
        </w:rPr>
        <w:t xml:space="preserve">). </w:t>
      </w:r>
    </w:p>
    <w:p w14:paraId="4FA6036D" w14:textId="4DF31E55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#4:</w:t>
      </w:r>
      <w:r w:rsidRPr="00A50350">
        <w:rPr>
          <w:rFonts w:ascii="Arial Nova Cond" w:hAnsi="Arial Nova Cond"/>
        </w:rPr>
        <w:t xml:space="preserve"> </w:t>
      </w:r>
      <w:r w:rsidRPr="00A50350">
        <w:rPr>
          <w:rFonts w:ascii="Arial Nova Cond" w:hAnsi="Arial Nova Cond"/>
        </w:rPr>
        <w:tab/>
      </w:r>
      <w:r w:rsidR="00202A02">
        <w:rPr>
          <w:rFonts w:ascii="Arial Nova Cond" w:hAnsi="Arial Nova Cond"/>
        </w:rPr>
        <w:t>Local Agency project sponsors will be r</w:t>
      </w:r>
      <w:r w:rsidRPr="00A50350">
        <w:rPr>
          <w:rFonts w:ascii="Arial Nova Cond" w:hAnsi="Arial Nova Cond"/>
        </w:rPr>
        <w:t>equire</w:t>
      </w:r>
      <w:r w:rsidR="00202A02">
        <w:rPr>
          <w:rFonts w:ascii="Arial Nova Cond" w:hAnsi="Arial Nova Cond"/>
        </w:rPr>
        <w:t>d</w:t>
      </w:r>
      <w:r w:rsidRPr="00A50350">
        <w:rPr>
          <w:rFonts w:ascii="Arial Nova Cond" w:hAnsi="Arial Nova Cond"/>
        </w:rPr>
        <w:t xml:space="preserve"> </w:t>
      </w:r>
      <w:r w:rsidR="00202A02">
        <w:rPr>
          <w:rFonts w:ascii="Arial Nova Cond" w:hAnsi="Arial Nova Cond"/>
        </w:rPr>
        <w:t xml:space="preserve">to submit </w:t>
      </w:r>
      <w:r w:rsidRPr="00A50350">
        <w:rPr>
          <w:rFonts w:ascii="Arial Nova Cond" w:hAnsi="Arial Nova Cond"/>
        </w:rPr>
        <w:t>regular project status reports replacing the annual survey.</w:t>
      </w:r>
    </w:p>
    <w:p w14:paraId="2EDE5C2B" w14:textId="1917C7A3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#5:</w:t>
      </w:r>
      <w:r w:rsidRPr="00A50350">
        <w:rPr>
          <w:rFonts w:ascii="Arial Nova Cond" w:hAnsi="Arial Nova Cond"/>
        </w:rPr>
        <w:tab/>
        <w:t>All changes to programmed project costs must be submitted to</w:t>
      </w:r>
      <w:r w:rsidR="00202A02">
        <w:rPr>
          <w:rFonts w:ascii="Arial Nova Cond" w:hAnsi="Arial Nova Cond"/>
        </w:rPr>
        <w:t xml:space="preserve"> and approved by</w:t>
      </w:r>
      <w:r w:rsidRPr="00A50350">
        <w:rPr>
          <w:rFonts w:ascii="Arial Nova Cond" w:hAnsi="Arial Nova Cond"/>
        </w:rPr>
        <w:t xml:space="preserve"> HBP Managers using LAPG 6-D</w:t>
      </w:r>
      <w:r w:rsidR="00202A02">
        <w:rPr>
          <w:rFonts w:ascii="Arial Nova Cond" w:hAnsi="Arial Nova Cond"/>
        </w:rPr>
        <w:t xml:space="preserve">.  HBP programming will no longer be changed using the annual survey. </w:t>
      </w:r>
    </w:p>
    <w:p w14:paraId="2382A2DB" w14:textId="629E76C5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#6:</w:t>
      </w:r>
      <w:r w:rsidRPr="00A50350">
        <w:rPr>
          <w:rFonts w:ascii="Arial Nova Cond" w:hAnsi="Arial Nova Cond"/>
        </w:rPr>
        <w:tab/>
      </w:r>
      <w:r w:rsidR="00202A02">
        <w:rPr>
          <w:rFonts w:ascii="Arial Nova Cond" w:hAnsi="Arial Nova Cond"/>
        </w:rPr>
        <w:t>Caltrans HBP managers will i</w:t>
      </w:r>
      <w:r w:rsidRPr="00A50350">
        <w:rPr>
          <w:rFonts w:ascii="Arial Nova Cond" w:hAnsi="Arial Nova Cond"/>
        </w:rPr>
        <w:t>nclude cost escalation factors with project programmin</w:t>
      </w:r>
      <w:r w:rsidR="00202A02">
        <w:rPr>
          <w:rFonts w:ascii="Arial Nova Cond" w:hAnsi="Arial Nova Cond"/>
        </w:rPr>
        <w:t xml:space="preserve">g in addition to what Local Agencies request. </w:t>
      </w:r>
    </w:p>
    <w:p w14:paraId="65AE7F1A" w14:textId="4EE5E35F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#7:</w:t>
      </w:r>
      <w:r w:rsidRPr="00A50350">
        <w:rPr>
          <w:rFonts w:ascii="Arial Nova Cond" w:hAnsi="Arial Nova Cond"/>
        </w:rPr>
        <w:t xml:space="preserve"> </w:t>
      </w:r>
      <w:r w:rsidRPr="00A50350">
        <w:rPr>
          <w:rFonts w:ascii="Arial Nova Cond" w:hAnsi="Arial Nova Cond"/>
        </w:rPr>
        <w:tab/>
        <w:t xml:space="preserve">Cap HBP funding on High Cost Bridge Projects </w:t>
      </w:r>
      <w:r w:rsidR="00202A02">
        <w:rPr>
          <w:rFonts w:ascii="Arial Nova Cond" w:hAnsi="Arial Nova Cond"/>
        </w:rPr>
        <w:t>at</w:t>
      </w:r>
      <w:r w:rsidRPr="00A50350">
        <w:rPr>
          <w:rFonts w:ascii="Arial Nova Cond" w:hAnsi="Arial Nova Cond"/>
        </w:rPr>
        <w:t xml:space="preserve"> $80 mil</w:t>
      </w:r>
      <w:r w:rsidR="00233673">
        <w:rPr>
          <w:rFonts w:ascii="Arial Nova Cond" w:hAnsi="Arial Nova Cond"/>
        </w:rPr>
        <w:t>lion.</w:t>
      </w:r>
    </w:p>
    <w:p w14:paraId="724EF696" w14:textId="7A372F2E" w:rsidR="00A50350" w:rsidRPr="00A50350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#8:</w:t>
      </w:r>
      <w:r w:rsidRPr="00A50350">
        <w:rPr>
          <w:rFonts w:ascii="Arial Nova Cond" w:hAnsi="Arial Nova Cond"/>
        </w:rPr>
        <w:tab/>
        <w:t>All bridge project</w:t>
      </w:r>
      <w:r w:rsidR="00202A02">
        <w:rPr>
          <w:rFonts w:ascii="Arial Nova Cond" w:hAnsi="Arial Nova Cond"/>
        </w:rPr>
        <w:t xml:space="preserve"> </w:t>
      </w:r>
      <w:r w:rsidRPr="00A50350">
        <w:rPr>
          <w:rFonts w:ascii="Arial Nova Cond" w:hAnsi="Arial Nova Cond"/>
        </w:rPr>
        <w:t>s</w:t>
      </w:r>
      <w:r w:rsidR="00202A02">
        <w:rPr>
          <w:rFonts w:ascii="Arial Nova Cond" w:hAnsi="Arial Nova Cond"/>
        </w:rPr>
        <w:t>copes</w:t>
      </w:r>
      <w:r w:rsidRPr="00A50350">
        <w:rPr>
          <w:rFonts w:ascii="Arial Nova Cond" w:hAnsi="Arial Nova Cond"/>
        </w:rPr>
        <w:t xml:space="preserve"> </w:t>
      </w:r>
      <w:r w:rsidR="00202A02">
        <w:rPr>
          <w:rFonts w:ascii="Arial Nova Cond" w:hAnsi="Arial Nova Cond"/>
        </w:rPr>
        <w:t xml:space="preserve">will </w:t>
      </w:r>
      <w:r w:rsidRPr="00A50350">
        <w:rPr>
          <w:rFonts w:ascii="Arial Nova Cond" w:hAnsi="Arial Nova Cond"/>
        </w:rPr>
        <w:t xml:space="preserve">start as rehabilitation or </w:t>
      </w:r>
      <w:r w:rsidR="00202A02">
        <w:rPr>
          <w:rFonts w:ascii="Arial Nova Cond" w:hAnsi="Arial Nova Cond"/>
        </w:rPr>
        <w:t>preventative maintenance.  P</w:t>
      </w:r>
      <w:r w:rsidRPr="00A50350">
        <w:rPr>
          <w:rFonts w:ascii="Arial Nova Cond" w:hAnsi="Arial Nova Cond"/>
        </w:rPr>
        <w:t>roposed replacements must be justified</w:t>
      </w:r>
      <w:r w:rsidR="00202A02">
        <w:rPr>
          <w:rFonts w:ascii="Arial Nova Cond" w:hAnsi="Arial Nova Cond"/>
        </w:rPr>
        <w:t xml:space="preserve"> by engineering analysis</w:t>
      </w:r>
      <w:r w:rsidRPr="00A50350">
        <w:rPr>
          <w:rFonts w:ascii="Arial Nova Cond" w:hAnsi="Arial Nova Cond"/>
        </w:rPr>
        <w:t xml:space="preserve"> and approved by </w:t>
      </w:r>
      <w:r w:rsidR="00202A02">
        <w:rPr>
          <w:rFonts w:ascii="Arial Nova Cond" w:hAnsi="Arial Nova Cond"/>
        </w:rPr>
        <w:t xml:space="preserve">the </w:t>
      </w:r>
      <w:r w:rsidRPr="00A50350">
        <w:rPr>
          <w:rFonts w:ascii="Arial Nova Cond" w:hAnsi="Arial Nova Cond"/>
        </w:rPr>
        <w:t>HBP managers.</w:t>
      </w:r>
    </w:p>
    <w:p w14:paraId="5D2A6878" w14:textId="07B175A3" w:rsidR="00A50350" w:rsidRPr="00C560B6" w:rsidRDefault="00A50350" w:rsidP="00A50350">
      <w:pPr>
        <w:spacing w:after="120" w:line="240" w:lineRule="auto"/>
        <w:ind w:left="1267" w:hanging="1267"/>
        <w:rPr>
          <w:rFonts w:ascii="Arial Nova Cond" w:hAnsi="Arial Nova Cond"/>
        </w:rPr>
      </w:pPr>
      <w:r w:rsidRPr="00A50350">
        <w:rPr>
          <w:rFonts w:ascii="Arial Nova Cond" w:hAnsi="Arial Nova Cond"/>
          <w:u w:val="single"/>
        </w:rPr>
        <w:t>Policy #9:</w:t>
      </w:r>
      <w:r w:rsidRPr="00A50350">
        <w:rPr>
          <w:rFonts w:ascii="Arial Nova Cond" w:hAnsi="Arial Nova Cond"/>
        </w:rPr>
        <w:tab/>
        <w:t xml:space="preserve">Only minimum AASHTO </w:t>
      </w:r>
      <w:r w:rsidR="00202A02">
        <w:rPr>
          <w:rFonts w:ascii="Arial Nova Cond" w:hAnsi="Arial Nova Cond"/>
        </w:rPr>
        <w:t xml:space="preserve">roadway </w:t>
      </w:r>
      <w:r w:rsidRPr="00A50350">
        <w:rPr>
          <w:rFonts w:ascii="Arial Nova Cond" w:hAnsi="Arial Nova Cond"/>
        </w:rPr>
        <w:t>standards are eligible</w:t>
      </w:r>
      <w:r w:rsidR="00202A02">
        <w:rPr>
          <w:rFonts w:ascii="Arial Nova Cond" w:hAnsi="Arial Nova Cond"/>
        </w:rPr>
        <w:t xml:space="preserve"> for HBP reimbursement</w:t>
      </w:r>
    </w:p>
    <w:sectPr w:rsidR="00A50350" w:rsidRPr="00C560B6" w:rsidSect="00B66CC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C6C"/>
    <w:multiLevelType w:val="hybridMultilevel"/>
    <w:tmpl w:val="F9C6D302"/>
    <w:lvl w:ilvl="0" w:tplc="EC9CD9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04B79"/>
    <w:multiLevelType w:val="hybridMultilevel"/>
    <w:tmpl w:val="621AE384"/>
    <w:lvl w:ilvl="0" w:tplc="EC9CD9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A"/>
    <w:rsid w:val="00085D2A"/>
    <w:rsid w:val="000B7282"/>
    <w:rsid w:val="001760FF"/>
    <w:rsid w:val="001D5FA4"/>
    <w:rsid w:val="00202A02"/>
    <w:rsid w:val="002118F1"/>
    <w:rsid w:val="00233673"/>
    <w:rsid w:val="0026121D"/>
    <w:rsid w:val="002739A1"/>
    <w:rsid w:val="00286E3E"/>
    <w:rsid w:val="00304EDC"/>
    <w:rsid w:val="00310EE6"/>
    <w:rsid w:val="00342D64"/>
    <w:rsid w:val="00346052"/>
    <w:rsid w:val="00361D1A"/>
    <w:rsid w:val="003707F1"/>
    <w:rsid w:val="00372FC0"/>
    <w:rsid w:val="00377AAE"/>
    <w:rsid w:val="003A25D9"/>
    <w:rsid w:val="003C7512"/>
    <w:rsid w:val="00414789"/>
    <w:rsid w:val="00443F55"/>
    <w:rsid w:val="004C2F9F"/>
    <w:rsid w:val="005441E7"/>
    <w:rsid w:val="00554CCE"/>
    <w:rsid w:val="005A25F9"/>
    <w:rsid w:val="00610FD4"/>
    <w:rsid w:val="00616C36"/>
    <w:rsid w:val="00634CC1"/>
    <w:rsid w:val="00644DD0"/>
    <w:rsid w:val="00646E55"/>
    <w:rsid w:val="00655FA9"/>
    <w:rsid w:val="00663CF7"/>
    <w:rsid w:val="00686C96"/>
    <w:rsid w:val="006B2893"/>
    <w:rsid w:val="006C4B33"/>
    <w:rsid w:val="007018FE"/>
    <w:rsid w:val="00771105"/>
    <w:rsid w:val="00775926"/>
    <w:rsid w:val="007847C5"/>
    <w:rsid w:val="007D535B"/>
    <w:rsid w:val="007E7D53"/>
    <w:rsid w:val="007F33DA"/>
    <w:rsid w:val="00827C3A"/>
    <w:rsid w:val="0087019C"/>
    <w:rsid w:val="008910E7"/>
    <w:rsid w:val="008C7EA4"/>
    <w:rsid w:val="009927F4"/>
    <w:rsid w:val="009B5253"/>
    <w:rsid w:val="009F242E"/>
    <w:rsid w:val="009F4B17"/>
    <w:rsid w:val="00A50350"/>
    <w:rsid w:val="00A823E2"/>
    <w:rsid w:val="00A877DE"/>
    <w:rsid w:val="00AC17B0"/>
    <w:rsid w:val="00AE2841"/>
    <w:rsid w:val="00AE5939"/>
    <w:rsid w:val="00B02C42"/>
    <w:rsid w:val="00B66CC0"/>
    <w:rsid w:val="00BF035B"/>
    <w:rsid w:val="00C560B6"/>
    <w:rsid w:val="00C57BF8"/>
    <w:rsid w:val="00C6703A"/>
    <w:rsid w:val="00C95289"/>
    <w:rsid w:val="00CC7A1B"/>
    <w:rsid w:val="00CD1802"/>
    <w:rsid w:val="00D0110F"/>
    <w:rsid w:val="00D0632A"/>
    <w:rsid w:val="00D6504A"/>
    <w:rsid w:val="00D66F84"/>
    <w:rsid w:val="00D841AC"/>
    <w:rsid w:val="00D928E0"/>
    <w:rsid w:val="00DA4976"/>
    <w:rsid w:val="00DB41E2"/>
    <w:rsid w:val="00DF2491"/>
    <w:rsid w:val="00E729FF"/>
    <w:rsid w:val="00E82E2A"/>
    <w:rsid w:val="00E918E9"/>
    <w:rsid w:val="00EB41BE"/>
    <w:rsid w:val="00EE32D4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8A8B"/>
  <w15:chartTrackingRefBased/>
  <w15:docId w15:val="{CF2127BD-9D9C-4ECA-B2B6-82071D3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1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lifornia.local.HBP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ifornialocalhb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webinar/register/WN__PuosFnwRR2DorwWKRgMH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webinar/register/WN_L-Ug19xCR7-tjFM1wG3UH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450939B6AD040AA64F8F519E3372C" ma:contentTypeVersion="6" ma:contentTypeDescription="Create a new document." ma:contentTypeScope="" ma:versionID="9f239662e3f9179b5500cc6fe2768af4">
  <xsd:schema xmlns:xsd="http://www.w3.org/2001/XMLSchema" xmlns:xs="http://www.w3.org/2001/XMLSchema" xmlns:p="http://schemas.microsoft.com/office/2006/metadata/properties" xmlns:ns3="9cbdaf3d-8134-44a5-b641-1935ba137225" xmlns:ns4="bb85691c-8556-4134-ba80-5525cdd6ee23" targetNamespace="http://schemas.microsoft.com/office/2006/metadata/properties" ma:root="true" ma:fieldsID="411a788ab1ea30b555200dd61426e19f" ns3:_="" ns4:_="">
    <xsd:import namespace="9cbdaf3d-8134-44a5-b641-1935ba137225"/>
    <xsd:import namespace="bb85691c-8556-4134-ba80-5525cdd6e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daf3d-8134-44a5-b641-1935ba137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691c-8556-4134-ba80-5525cdd6e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DD0B-FFFE-4BF6-B412-D8A6A19C5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0576A-5EA9-4B1E-A614-37D2286E9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62D18-9CC0-4D65-84EF-879286F7A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daf3d-8134-44a5-b641-1935ba137225"/>
    <ds:schemaRef ds:uri="bb85691c-8556-4134-ba80-5525cdd6e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80CA9-E9B2-4B52-AE4A-654B876F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Randall</dc:creator>
  <cp:keywords/>
  <dc:description/>
  <cp:lastModifiedBy>Berriesford, Lana@DOT</cp:lastModifiedBy>
  <cp:revision>2</cp:revision>
  <dcterms:created xsi:type="dcterms:W3CDTF">2020-06-01T20:41:00Z</dcterms:created>
  <dcterms:modified xsi:type="dcterms:W3CDTF">2020-06-01T20:41:00Z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0x01010085D450939B6AD040AA64F8F519E3372C</vt:lpwstr>
  </property>
</Properties>
</file>